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4247" w14:textId="7019B1CB" w:rsidR="007D7896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SVETI KRIŽ ZAČRETJE</w:t>
      </w:r>
    </w:p>
    <w:p w14:paraId="7381B8C0" w14:textId="62818F01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JULIJA LEMBERGERA 7</w:t>
      </w:r>
    </w:p>
    <w:p w14:paraId="10DCACBB" w14:textId="36A1F828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49223 SVETI KRIŽ ZAČRETJE</w:t>
      </w:r>
    </w:p>
    <w:p w14:paraId="3DAC052B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D3A81" w14:textId="5575917D" w:rsidR="002479CA" w:rsidRPr="00FB58BE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E">
        <w:rPr>
          <w:rFonts w:ascii="Times New Roman" w:hAnsi="Times New Roman" w:cs="Times New Roman"/>
          <w:sz w:val="24"/>
          <w:szCs w:val="24"/>
        </w:rPr>
        <w:t>KLASA: 400-01/2</w:t>
      </w:r>
      <w:r w:rsidR="00136DD1" w:rsidRPr="00FB58BE">
        <w:rPr>
          <w:rFonts w:ascii="Times New Roman" w:hAnsi="Times New Roman" w:cs="Times New Roman"/>
          <w:sz w:val="24"/>
          <w:szCs w:val="24"/>
        </w:rPr>
        <w:t>5</w:t>
      </w:r>
      <w:r w:rsidRPr="00FB58BE">
        <w:rPr>
          <w:rFonts w:ascii="Times New Roman" w:hAnsi="Times New Roman" w:cs="Times New Roman"/>
          <w:sz w:val="24"/>
          <w:szCs w:val="24"/>
        </w:rPr>
        <w:t>-01/00</w:t>
      </w:r>
      <w:r w:rsidR="00136DD1" w:rsidRPr="00FB58BE">
        <w:rPr>
          <w:rFonts w:ascii="Times New Roman" w:hAnsi="Times New Roman" w:cs="Times New Roman"/>
          <w:sz w:val="24"/>
          <w:szCs w:val="24"/>
        </w:rPr>
        <w:t>6</w:t>
      </w:r>
    </w:p>
    <w:p w14:paraId="3FA1854F" w14:textId="2A536C47" w:rsidR="002479CA" w:rsidRPr="00FB58BE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E">
        <w:rPr>
          <w:rFonts w:ascii="Times New Roman" w:hAnsi="Times New Roman" w:cs="Times New Roman"/>
          <w:sz w:val="24"/>
          <w:szCs w:val="24"/>
        </w:rPr>
        <w:t>URBROJ: 2197-53-02-2</w:t>
      </w:r>
      <w:r w:rsidR="0002285F">
        <w:rPr>
          <w:rFonts w:ascii="Times New Roman" w:hAnsi="Times New Roman" w:cs="Times New Roman"/>
          <w:sz w:val="24"/>
          <w:szCs w:val="24"/>
        </w:rPr>
        <w:t>5</w:t>
      </w:r>
      <w:r w:rsidRPr="00FB58BE">
        <w:rPr>
          <w:rFonts w:ascii="Times New Roman" w:hAnsi="Times New Roman" w:cs="Times New Roman"/>
          <w:sz w:val="24"/>
          <w:szCs w:val="24"/>
        </w:rPr>
        <w:t>-</w:t>
      </w:r>
      <w:r w:rsidR="0002285F">
        <w:rPr>
          <w:rFonts w:ascii="Times New Roman" w:hAnsi="Times New Roman" w:cs="Times New Roman"/>
          <w:sz w:val="24"/>
          <w:szCs w:val="24"/>
        </w:rPr>
        <w:t>2</w:t>
      </w:r>
    </w:p>
    <w:p w14:paraId="278BFD84" w14:textId="77777777" w:rsidR="002479CA" w:rsidRPr="00FB58BE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62760" w14:textId="1E2E7AC5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8BE">
        <w:rPr>
          <w:rFonts w:ascii="Times New Roman" w:hAnsi="Times New Roman" w:cs="Times New Roman"/>
          <w:sz w:val="24"/>
          <w:szCs w:val="24"/>
        </w:rPr>
        <w:t xml:space="preserve">Sveti Križ Začretje, </w:t>
      </w:r>
      <w:r w:rsidR="00FB58BE" w:rsidRPr="00FB58BE">
        <w:rPr>
          <w:rFonts w:ascii="Times New Roman" w:hAnsi="Times New Roman" w:cs="Times New Roman"/>
          <w:sz w:val="24"/>
          <w:szCs w:val="24"/>
        </w:rPr>
        <w:t>28.</w:t>
      </w:r>
      <w:r w:rsidR="00FB58BE">
        <w:rPr>
          <w:rFonts w:ascii="Times New Roman" w:hAnsi="Times New Roman" w:cs="Times New Roman"/>
          <w:sz w:val="24"/>
          <w:szCs w:val="24"/>
        </w:rPr>
        <w:t xml:space="preserve"> </w:t>
      </w:r>
      <w:r w:rsidR="00FB58BE" w:rsidRPr="00FB58BE">
        <w:rPr>
          <w:rFonts w:ascii="Times New Roman" w:hAnsi="Times New Roman" w:cs="Times New Roman"/>
          <w:sz w:val="24"/>
          <w:szCs w:val="24"/>
        </w:rPr>
        <w:t>srpnja 2025.</w:t>
      </w:r>
    </w:p>
    <w:p w14:paraId="4A735C8B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B7DD6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FACE7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DC5B9" w14:textId="1414BCB9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temelju članka 81.-86. Zakona o proračunu (Narodne novine broj 144/21) te članka  </w:t>
      </w:r>
      <w:r w:rsidR="002F1F23">
        <w:rPr>
          <w:rFonts w:ascii="Times New Roman" w:hAnsi="Times New Roman" w:cs="Times New Roman"/>
          <w:sz w:val="24"/>
          <w:szCs w:val="24"/>
        </w:rPr>
        <w:t>57.</w:t>
      </w:r>
      <w:r>
        <w:rPr>
          <w:rFonts w:ascii="Times New Roman" w:hAnsi="Times New Roman" w:cs="Times New Roman"/>
          <w:sz w:val="24"/>
          <w:szCs w:val="24"/>
        </w:rPr>
        <w:t xml:space="preserve">  Statuta Dječjeg vrtića Sveti Križ Začretje, ravnateljica Dječjeg vrtića Sveti Križ Začretje izradila je:</w:t>
      </w:r>
    </w:p>
    <w:p w14:paraId="08EFADAB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D6E86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6D43F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8F9CB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BAA52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19D78" w14:textId="77777777" w:rsidR="002479CA" w:rsidRDefault="002479CA" w:rsidP="00247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D48AB" w14:textId="30ED1682" w:rsidR="002479CA" w:rsidRPr="001435A7" w:rsidRDefault="002479CA" w:rsidP="002479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5A7">
        <w:rPr>
          <w:rFonts w:ascii="Times New Roman" w:hAnsi="Times New Roman" w:cs="Times New Roman"/>
          <w:b/>
          <w:bCs/>
          <w:sz w:val="28"/>
          <w:szCs w:val="28"/>
        </w:rPr>
        <w:t>POLUGODIŠNJI IZVJEŠTAJ</w:t>
      </w:r>
    </w:p>
    <w:p w14:paraId="1E15D8C4" w14:textId="7F2DB47F" w:rsidR="002479CA" w:rsidRPr="001435A7" w:rsidRDefault="002479CA" w:rsidP="002479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5A7">
        <w:rPr>
          <w:rFonts w:ascii="Times New Roman" w:hAnsi="Times New Roman" w:cs="Times New Roman"/>
          <w:b/>
          <w:bCs/>
          <w:sz w:val="28"/>
          <w:szCs w:val="28"/>
        </w:rPr>
        <w:t>O IZVRŠENJU FINANCIJSKOG PLANA DJEČJEG VRTIĆA SVETI KRIŽ ZAČRETJE</w:t>
      </w:r>
    </w:p>
    <w:p w14:paraId="194BF308" w14:textId="140C999C" w:rsidR="002479CA" w:rsidRPr="001435A7" w:rsidRDefault="002479CA" w:rsidP="002479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5A7">
        <w:rPr>
          <w:rFonts w:ascii="Times New Roman" w:hAnsi="Times New Roman" w:cs="Times New Roman"/>
          <w:b/>
          <w:bCs/>
          <w:sz w:val="28"/>
          <w:szCs w:val="28"/>
        </w:rPr>
        <w:t>ZA RAZDOBLJE OD 1.1.202</w:t>
      </w:r>
      <w:r w:rsidR="0074434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435A7">
        <w:rPr>
          <w:rFonts w:ascii="Times New Roman" w:hAnsi="Times New Roman" w:cs="Times New Roman"/>
          <w:b/>
          <w:bCs/>
          <w:sz w:val="28"/>
          <w:szCs w:val="28"/>
        </w:rPr>
        <w:t>.-30.06.202</w:t>
      </w:r>
      <w:r w:rsidR="0074434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435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14832D" w14:textId="77777777" w:rsidR="002479CA" w:rsidRPr="001435A7" w:rsidRDefault="002479CA" w:rsidP="002479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ACA5B" w14:textId="77777777" w:rsidR="002479CA" w:rsidRDefault="002479CA" w:rsidP="002479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FD570" w14:textId="77777777" w:rsidR="002479CA" w:rsidRDefault="002479CA" w:rsidP="002479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15889" w14:textId="61959D0D" w:rsidR="002479CA" w:rsidRDefault="002479CA" w:rsidP="002479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 DIO</w:t>
      </w:r>
    </w:p>
    <w:p w14:paraId="5AF786C8" w14:textId="77777777" w:rsidR="002479CA" w:rsidRDefault="002479CA" w:rsidP="002479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1E9E6" w14:textId="77777777" w:rsidR="002479CA" w:rsidRDefault="002479CA" w:rsidP="002479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C7F05" w14:textId="64CFD693" w:rsidR="002479CA" w:rsidRDefault="002479CA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 o izvršenju financijskog plana Dječjeg vrtića Sveti Križ Začretje za razdoblje od 1.1.202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.-30.6.202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sadrži račun prihoda i rashoda i račun financiranja</w:t>
      </w:r>
      <w:r w:rsidR="001435A7">
        <w:rPr>
          <w:rFonts w:ascii="Times New Roman" w:hAnsi="Times New Roman" w:cs="Times New Roman"/>
          <w:sz w:val="24"/>
          <w:szCs w:val="24"/>
        </w:rPr>
        <w:t>.</w:t>
      </w:r>
    </w:p>
    <w:p w14:paraId="3C84CA30" w14:textId="77777777" w:rsidR="001435A7" w:rsidRDefault="001435A7" w:rsidP="00247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FA6D6" w14:textId="77777777" w:rsidR="001435A7" w:rsidRDefault="001435A7" w:rsidP="00247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B51F2" w14:textId="6856A772" w:rsidR="001435A7" w:rsidRPr="001435A7" w:rsidRDefault="001435A7" w:rsidP="00143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A7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 POLUGODIŠNJEG IZVJEŠTAJA O IZVRŠENJU FINANCIJSKOG PLANA</w:t>
      </w:r>
    </w:p>
    <w:p w14:paraId="53B8B6AE" w14:textId="77777777" w:rsidR="001435A7" w:rsidRPr="001435A7" w:rsidRDefault="001435A7" w:rsidP="00143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A7">
        <w:rPr>
          <w:rFonts w:ascii="Times New Roman" w:hAnsi="Times New Roman" w:cs="Times New Roman"/>
          <w:b/>
          <w:bCs/>
          <w:sz w:val="24"/>
          <w:szCs w:val="24"/>
        </w:rPr>
        <w:t>DJEČJEG VRTIĆA SVETI KRIŽ ZAČRETJE ZA RAZDOBLJE</w:t>
      </w:r>
    </w:p>
    <w:p w14:paraId="659657D8" w14:textId="603866C7" w:rsidR="001435A7" w:rsidRDefault="001435A7" w:rsidP="00143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A7">
        <w:rPr>
          <w:rFonts w:ascii="Times New Roman" w:hAnsi="Times New Roman" w:cs="Times New Roman"/>
          <w:b/>
          <w:bCs/>
          <w:sz w:val="24"/>
          <w:szCs w:val="24"/>
        </w:rPr>
        <w:t xml:space="preserve"> OD 1.1.202</w:t>
      </w:r>
      <w:r w:rsidR="0074434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435A7">
        <w:rPr>
          <w:rFonts w:ascii="Times New Roman" w:hAnsi="Times New Roman" w:cs="Times New Roman"/>
          <w:b/>
          <w:bCs/>
          <w:sz w:val="24"/>
          <w:szCs w:val="24"/>
        </w:rPr>
        <w:t>.-30.6.202</w:t>
      </w:r>
      <w:r w:rsidR="0074434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435A7">
        <w:rPr>
          <w:rFonts w:ascii="Times New Roman" w:hAnsi="Times New Roman" w:cs="Times New Roman"/>
          <w:b/>
          <w:bCs/>
          <w:sz w:val="24"/>
          <w:szCs w:val="24"/>
        </w:rPr>
        <w:t>.GODINE</w:t>
      </w:r>
    </w:p>
    <w:p w14:paraId="24ABB90D" w14:textId="77777777" w:rsidR="001435A7" w:rsidRDefault="001435A7" w:rsidP="00143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E6AD1" w14:textId="77777777" w:rsidR="001435A7" w:rsidRDefault="001435A7" w:rsidP="00143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E04B3" w14:textId="28BD5741" w:rsidR="001435A7" w:rsidRDefault="001435A7" w:rsidP="001435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PRIHODI</w:t>
      </w:r>
    </w:p>
    <w:p w14:paraId="771DD1CC" w14:textId="77777777" w:rsidR="001435A7" w:rsidRDefault="001435A7" w:rsidP="001435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BFD5B" w14:textId="3A114FE7" w:rsidR="001435A7" w:rsidRDefault="001435A7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i primici Dječjeg vrtića Sveti Križ Začretje u 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planirani su u ukupnom iznosu od </w:t>
      </w:r>
      <w:r w:rsidR="0046555F">
        <w:rPr>
          <w:rFonts w:ascii="Times New Roman" w:hAnsi="Times New Roman" w:cs="Times New Roman"/>
          <w:sz w:val="24"/>
          <w:szCs w:val="24"/>
        </w:rPr>
        <w:t>900.516,00</w:t>
      </w:r>
      <w:r>
        <w:rPr>
          <w:rFonts w:ascii="Times New Roman" w:hAnsi="Times New Roman" w:cs="Times New Roman"/>
          <w:sz w:val="24"/>
          <w:szCs w:val="24"/>
        </w:rPr>
        <w:t xml:space="preserve"> eura. Do 30.06.202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ostvareni su u iznosu od </w:t>
      </w:r>
      <w:r w:rsidR="0046555F">
        <w:rPr>
          <w:rFonts w:ascii="Times New Roman" w:hAnsi="Times New Roman" w:cs="Times New Roman"/>
          <w:sz w:val="24"/>
          <w:szCs w:val="24"/>
        </w:rPr>
        <w:t>437.759,94</w:t>
      </w:r>
      <w:r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46555F">
        <w:rPr>
          <w:rFonts w:ascii="Times New Roman" w:hAnsi="Times New Roman" w:cs="Times New Roman"/>
          <w:sz w:val="24"/>
          <w:szCs w:val="24"/>
        </w:rPr>
        <w:t>48,61</w:t>
      </w:r>
      <w:r>
        <w:rPr>
          <w:rFonts w:ascii="Times New Roman" w:hAnsi="Times New Roman" w:cs="Times New Roman"/>
          <w:sz w:val="24"/>
          <w:szCs w:val="24"/>
        </w:rPr>
        <w:t xml:space="preserve">% ukupnog godišnjeg plana. U odnosu na isto razdoblje prethodne godine ostvareni su prihodi veći </w:t>
      </w:r>
      <w:r w:rsidR="002F1F23">
        <w:rPr>
          <w:rFonts w:ascii="Times New Roman" w:hAnsi="Times New Roman" w:cs="Times New Roman"/>
          <w:sz w:val="24"/>
          <w:szCs w:val="24"/>
        </w:rPr>
        <w:t xml:space="preserve"> za </w:t>
      </w:r>
      <w:r w:rsidR="0046555F">
        <w:rPr>
          <w:rFonts w:ascii="Times New Roman" w:hAnsi="Times New Roman" w:cs="Times New Roman"/>
          <w:sz w:val="24"/>
          <w:szCs w:val="24"/>
        </w:rPr>
        <w:t>116.039,39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9310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odnosno indeks </w:t>
      </w:r>
      <w:r w:rsidR="00931061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6555F">
        <w:rPr>
          <w:rFonts w:ascii="Times New Roman" w:hAnsi="Times New Roman" w:cs="Times New Roman"/>
          <w:sz w:val="24"/>
          <w:szCs w:val="24"/>
        </w:rPr>
        <w:t>36,07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3955A219" w14:textId="77777777" w:rsidR="001435A7" w:rsidRDefault="001435A7" w:rsidP="0014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22A7B" w14:textId="448579AB" w:rsidR="001435A7" w:rsidRDefault="001435A7" w:rsidP="0014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</w:t>
      </w:r>
    </w:p>
    <w:p w14:paraId="5C3F74F7" w14:textId="77777777" w:rsidR="00BB3315" w:rsidRDefault="00BB3315" w:rsidP="0014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5E655" w14:textId="062AEDE7" w:rsidR="001435A7" w:rsidRDefault="001435A7" w:rsidP="0093106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 za 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.godinu planirani su u iznosu od </w:t>
      </w:r>
      <w:r w:rsidR="0046555F">
        <w:rPr>
          <w:rFonts w:ascii="Times New Roman" w:hAnsi="Times New Roman" w:cs="Times New Roman"/>
          <w:sz w:val="24"/>
          <w:szCs w:val="24"/>
        </w:rPr>
        <w:t>900.516,00</w:t>
      </w:r>
      <w:r>
        <w:rPr>
          <w:rFonts w:ascii="Times New Roman" w:hAnsi="Times New Roman" w:cs="Times New Roman"/>
          <w:sz w:val="24"/>
          <w:szCs w:val="24"/>
        </w:rPr>
        <w:t xml:space="preserve"> eura, a do 30.6.202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ostvareni su u iznosu od </w:t>
      </w:r>
      <w:r w:rsidR="0046555F">
        <w:rPr>
          <w:rFonts w:ascii="Times New Roman" w:hAnsi="Times New Roman" w:cs="Times New Roman"/>
          <w:sz w:val="24"/>
          <w:szCs w:val="24"/>
        </w:rPr>
        <w:t>437.759,94</w:t>
      </w:r>
      <w:r>
        <w:rPr>
          <w:rFonts w:ascii="Times New Roman" w:hAnsi="Times New Roman" w:cs="Times New Roman"/>
          <w:sz w:val="24"/>
          <w:szCs w:val="24"/>
        </w:rPr>
        <w:t xml:space="preserve"> eura ili </w:t>
      </w:r>
      <w:r w:rsidR="0046555F">
        <w:rPr>
          <w:rFonts w:ascii="Times New Roman" w:hAnsi="Times New Roman" w:cs="Times New Roman"/>
          <w:sz w:val="24"/>
          <w:szCs w:val="24"/>
        </w:rPr>
        <w:t>48,61</w:t>
      </w:r>
      <w:r>
        <w:rPr>
          <w:rFonts w:ascii="Times New Roman" w:hAnsi="Times New Roman" w:cs="Times New Roman"/>
          <w:sz w:val="24"/>
          <w:szCs w:val="24"/>
        </w:rPr>
        <w:t>% godišnjeg plana, a odnose se na:</w:t>
      </w:r>
    </w:p>
    <w:p w14:paraId="5213AFF2" w14:textId="77777777" w:rsidR="001435A7" w:rsidRDefault="001435A7" w:rsidP="00143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FE4BB" w14:textId="7528A470" w:rsidR="001435A7" w:rsidRDefault="0046555F" w:rsidP="001435A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Pomoći proračunskim korisnicima iz proračuna koji im nije nadležan (sufinanciranje boravka djeteta s područja grada Krapine) u iznosu od 1.599,62 eura</w:t>
      </w:r>
    </w:p>
    <w:p w14:paraId="65C57367" w14:textId="1C3FF673" w:rsidR="001435A7" w:rsidRDefault="001435A7" w:rsidP="001435A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Sufinanciranje cijena usluga (uplate roditelja/korisnika usluga vrtića) z</w:t>
      </w:r>
      <w:r w:rsidR="00BB3315">
        <w:rPr>
          <w:rFonts w:ascii="Times New Roman" w:hAnsi="Times New Roman" w:cs="Times New Roman"/>
          <w:sz w:val="24"/>
          <w:szCs w:val="24"/>
        </w:rPr>
        <w:t xml:space="preserve">a boravak u vrtiću u iznosu od </w:t>
      </w:r>
      <w:r w:rsidR="0046555F">
        <w:rPr>
          <w:rFonts w:ascii="Times New Roman" w:hAnsi="Times New Roman" w:cs="Times New Roman"/>
          <w:sz w:val="24"/>
          <w:szCs w:val="24"/>
        </w:rPr>
        <w:t>75.365,07</w:t>
      </w:r>
      <w:r w:rsidR="00BB3315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65CDF11C" w14:textId="3007EA9B" w:rsidR="00BB3315" w:rsidRDefault="00BB3315" w:rsidP="001435A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nadležnog proračuna za financiranje redovne djelatnosti Dječjeg vrtića u iznosu od </w:t>
      </w:r>
      <w:r w:rsidR="0046555F">
        <w:rPr>
          <w:rFonts w:ascii="Times New Roman" w:hAnsi="Times New Roman" w:cs="Times New Roman"/>
          <w:sz w:val="24"/>
          <w:szCs w:val="24"/>
        </w:rPr>
        <w:t>360.795,25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56166387" w14:textId="77777777" w:rsidR="00BB3315" w:rsidRDefault="00BB3315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BFAB5" w14:textId="77777777" w:rsidR="00BB3315" w:rsidRDefault="00BB3315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07F60" w14:textId="77777777" w:rsidR="00BB3315" w:rsidRDefault="00BB3315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0BE0C" w14:textId="45ACAA55" w:rsidR="00BB3315" w:rsidRDefault="00BB3315" w:rsidP="00BB33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RASHODI</w:t>
      </w:r>
    </w:p>
    <w:p w14:paraId="448913FB" w14:textId="77777777" w:rsidR="00BB3315" w:rsidRDefault="00BB3315" w:rsidP="00BB33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E6494" w14:textId="2F674E5C" w:rsidR="00BB3315" w:rsidRDefault="00BB3315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i izdaci Dječjeg vrtića Sveti Križ Začretje u 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godini planirani su u iznosu od</w:t>
      </w:r>
      <w:r w:rsidR="0046555F">
        <w:rPr>
          <w:rFonts w:ascii="Times New Roman" w:hAnsi="Times New Roman" w:cs="Times New Roman"/>
          <w:sz w:val="24"/>
          <w:szCs w:val="24"/>
        </w:rPr>
        <w:t xml:space="preserve"> 900</w:t>
      </w:r>
      <w:r w:rsidR="00E131A9">
        <w:rPr>
          <w:rFonts w:ascii="Times New Roman" w:hAnsi="Times New Roman" w:cs="Times New Roman"/>
          <w:sz w:val="24"/>
          <w:szCs w:val="24"/>
        </w:rPr>
        <w:t>.</w:t>
      </w:r>
      <w:r w:rsidR="0046555F">
        <w:rPr>
          <w:rFonts w:ascii="Times New Roman" w:hAnsi="Times New Roman" w:cs="Times New Roman"/>
          <w:sz w:val="24"/>
          <w:szCs w:val="24"/>
        </w:rPr>
        <w:t>516</w:t>
      </w:r>
      <w:r w:rsidR="00E131A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eura, a ostvareni do 30.6.202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u iznosu od </w:t>
      </w:r>
      <w:r w:rsidR="0046555F">
        <w:rPr>
          <w:rFonts w:ascii="Times New Roman" w:hAnsi="Times New Roman" w:cs="Times New Roman"/>
          <w:sz w:val="24"/>
          <w:szCs w:val="24"/>
        </w:rPr>
        <w:t>502.489,79</w:t>
      </w:r>
      <w:r w:rsidR="00E13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eura ili indeks od </w:t>
      </w:r>
      <w:r w:rsidR="00E131A9">
        <w:rPr>
          <w:rFonts w:ascii="Times New Roman" w:hAnsi="Times New Roman" w:cs="Times New Roman"/>
          <w:sz w:val="24"/>
          <w:szCs w:val="24"/>
        </w:rPr>
        <w:t>5</w:t>
      </w:r>
      <w:r w:rsidR="0046555F">
        <w:rPr>
          <w:rFonts w:ascii="Times New Roman" w:hAnsi="Times New Roman" w:cs="Times New Roman"/>
          <w:sz w:val="24"/>
          <w:szCs w:val="24"/>
        </w:rPr>
        <w:t>5,80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3A40930E" w14:textId="77777777" w:rsidR="00BB3315" w:rsidRDefault="00BB3315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CA27E" w14:textId="77777777" w:rsidR="00BB3315" w:rsidRDefault="00BB3315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36D19" w14:textId="77777777" w:rsidR="00931061" w:rsidRDefault="00931061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5D3F1" w14:textId="77777777" w:rsidR="00931061" w:rsidRDefault="00931061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2904E" w14:textId="77777777" w:rsidR="00931061" w:rsidRDefault="00931061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93235" w14:textId="59B0B312" w:rsidR="00BB3315" w:rsidRDefault="00BB3315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RASHODI POSLOVANJA</w:t>
      </w:r>
    </w:p>
    <w:p w14:paraId="4B895E74" w14:textId="77777777" w:rsidR="00BB3315" w:rsidRDefault="00BB3315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0BC69" w14:textId="478A02A3" w:rsidR="00BB3315" w:rsidRDefault="00BB3315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za 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planirani su u iznosu od </w:t>
      </w:r>
      <w:r w:rsidR="0046555F">
        <w:rPr>
          <w:rFonts w:ascii="Times New Roman" w:hAnsi="Times New Roman" w:cs="Times New Roman"/>
          <w:sz w:val="24"/>
          <w:szCs w:val="24"/>
        </w:rPr>
        <w:t>879.716,00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, a do 30.6.202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ostvareni su u iznosu od </w:t>
      </w:r>
      <w:r w:rsidR="0046555F">
        <w:rPr>
          <w:rFonts w:ascii="Times New Roman" w:hAnsi="Times New Roman" w:cs="Times New Roman"/>
          <w:sz w:val="24"/>
          <w:szCs w:val="24"/>
        </w:rPr>
        <w:t>493.809,43</w:t>
      </w:r>
      <w:r>
        <w:rPr>
          <w:rFonts w:ascii="Times New Roman" w:hAnsi="Times New Roman" w:cs="Times New Roman"/>
          <w:sz w:val="24"/>
          <w:szCs w:val="24"/>
        </w:rPr>
        <w:t xml:space="preserve"> što je </w:t>
      </w:r>
      <w:r w:rsidR="00E131A9">
        <w:rPr>
          <w:rFonts w:ascii="Times New Roman" w:hAnsi="Times New Roman" w:cs="Times New Roman"/>
          <w:sz w:val="24"/>
          <w:szCs w:val="24"/>
        </w:rPr>
        <w:t>5</w:t>
      </w:r>
      <w:r w:rsidR="0046555F">
        <w:rPr>
          <w:rFonts w:ascii="Times New Roman" w:hAnsi="Times New Roman" w:cs="Times New Roman"/>
          <w:sz w:val="24"/>
          <w:szCs w:val="24"/>
        </w:rPr>
        <w:t>6,13</w:t>
      </w:r>
      <w:r w:rsidR="004450B9">
        <w:rPr>
          <w:rFonts w:ascii="Times New Roman" w:hAnsi="Times New Roman" w:cs="Times New Roman"/>
          <w:sz w:val="24"/>
          <w:szCs w:val="24"/>
        </w:rPr>
        <w:t xml:space="preserve">% ukupnog godišnjeg plana i za </w:t>
      </w:r>
      <w:r w:rsidR="0046555F">
        <w:rPr>
          <w:rFonts w:ascii="Times New Roman" w:hAnsi="Times New Roman" w:cs="Times New Roman"/>
          <w:sz w:val="24"/>
          <w:szCs w:val="24"/>
        </w:rPr>
        <w:t>164.794,92</w:t>
      </w:r>
      <w:r w:rsidR="004450B9">
        <w:rPr>
          <w:rFonts w:ascii="Times New Roman" w:hAnsi="Times New Roman" w:cs="Times New Roman"/>
          <w:sz w:val="24"/>
          <w:szCs w:val="24"/>
        </w:rPr>
        <w:t xml:space="preserve"> eura više u odnosu na isto razdoblje prošle godine što predstavlja indeks od 1</w:t>
      </w:r>
      <w:r w:rsidR="0046555F">
        <w:rPr>
          <w:rFonts w:ascii="Times New Roman" w:hAnsi="Times New Roman" w:cs="Times New Roman"/>
          <w:sz w:val="24"/>
          <w:szCs w:val="24"/>
        </w:rPr>
        <w:t>50,09</w:t>
      </w:r>
      <w:r w:rsidR="004450B9">
        <w:rPr>
          <w:rFonts w:ascii="Times New Roman" w:hAnsi="Times New Roman" w:cs="Times New Roman"/>
          <w:sz w:val="24"/>
          <w:szCs w:val="24"/>
        </w:rPr>
        <w:t>%.</w:t>
      </w:r>
    </w:p>
    <w:p w14:paraId="777657FA" w14:textId="5494A253" w:rsidR="004450B9" w:rsidRDefault="004450B9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Pojedine vrste rashoda unutar rashoda poslovanja izvršene su kako slijedi:</w:t>
      </w:r>
    </w:p>
    <w:p w14:paraId="3577651A" w14:textId="77777777" w:rsidR="004450B9" w:rsidRDefault="004450B9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4EC80" w14:textId="33E329B0" w:rsidR="004450B9" w:rsidRDefault="004450B9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</w:t>
      </w:r>
    </w:p>
    <w:p w14:paraId="50FCD271" w14:textId="77777777" w:rsidR="004450B9" w:rsidRDefault="004450B9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F3E05" w14:textId="2673F487" w:rsidR="004450B9" w:rsidRDefault="004450B9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planirani su u iznosu od </w:t>
      </w:r>
      <w:r w:rsidR="008042E2">
        <w:rPr>
          <w:rFonts w:ascii="Times New Roman" w:hAnsi="Times New Roman" w:cs="Times New Roman"/>
          <w:sz w:val="24"/>
          <w:szCs w:val="24"/>
        </w:rPr>
        <w:t xml:space="preserve">706.000,00 </w:t>
      </w:r>
      <w:r>
        <w:rPr>
          <w:rFonts w:ascii="Times New Roman" w:hAnsi="Times New Roman" w:cs="Times New Roman"/>
          <w:sz w:val="24"/>
          <w:szCs w:val="24"/>
        </w:rPr>
        <w:t>eura, a do 30.6.202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ostvareni su u iznosu od </w:t>
      </w:r>
      <w:r w:rsidR="008042E2">
        <w:rPr>
          <w:rFonts w:ascii="Times New Roman" w:hAnsi="Times New Roman" w:cs="Times New Roman"/>
          <w:sz w:val="24"/>
          <w:szCs w:val="24"/>
        </w:rPr>
        <w:t>403.050,53</w:t>
      </w:r>
      <w:r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E131A9">
        <w:rPr>
          <w:rFonts w:ascii="Times New Roman" w:hAnsi="Times New Roman" w:cs="Times New Roman"/>
          <w:sz w:val="24"/>
          <w:szCs w:val="24"/>
        </w:rPr>
        <w:t>5</w:t>
      </w:r>
      <w:r w:rsidR="008042E2">
        <w:rPr>
          <w:rFonts w:ascii="Times New Roman" w:hAnsi="Times New Roman" w:cs="Times New Roman"/>
          <w:sz w:val="24"/>
          <w:szCs w:val="24"/>
        </w:rPr>
        <w:t>7,09</w:t>
      </w:r>
      <w:r>
        <w:rPr>
          <w:rFonts w:ascii="Times New Roman" w:hAnsi="Times New Roman" w:cs="Times New Roman"/>
          <w:sz w:val="24"/>
          <w:szCs w:val="24"/>
        </w:rPr>
        <w:t>% ukupnog godišnjeg plana za 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godinu. U odnosu na prethodnu godinu veći su za </w:t>
      </w:r>
      <w:r w:rsidR="008042E2">
        <w:rPr>
          <w:rFonts w:ascii="Times New Roman" w:hAnsi="Times New Roman" w:cs="Times New Roman"/>
          <w:sz w:val="24"/>
          <w:szCs w:val="24"/>
        </w:rPr>
        <w:t>143.040,75</w:t>
      </w:r>
      <w:r>
        <w:rPr>
          <w:rFonts w:ascii="Times New Roman" w:hAnsi="Times New Roman" w:cs="Times New Roman"/>
          <w:sz w:val="24"/>
          <w:szCs w:val="24"/>
        </w:rPr>
        <w:t xml:space="preserve"> eura u odnosu na isto razdoblje iz razloga što je ove godine </w:t>
      </w:r>
      <w:r w:rsidR="00E131A9">
        <w:rPr>
          <w:rFonts w:ascii="Times New Roman" w:hAnsi="Times New Roman" w:cs="Times New Roman"/>
          <w:sz w:val="24"/>
          <w:szCs w:val="24"/>
        </w:rPr>
        <w:t>uslijed</w:t>
      </w:r>
      <w:r w:rsidR="008042E2">
        <w:rPr>
          <w:rFonts w:ascii="Times New Roman" w:hAnsi="Times New Roman" w:cs="Times New Roman"/>
          <w:sz w:val="24"/>
          <w:szCs w:val="24"/>
        </w:rPr>
        <w:t xml:space="preserve"> proširenja (dogradnje vrtića) imamo 5 novo zaposlenih djelatnika.</w:t>
      </w:r>
      <w:r w:rsidR="00E13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Rashodi za zaposlene obuhvaćaju plaće (bruto) u iznosu od </w:t>
      </w:r>
      <w:r w:rsidR="008042E2">
        <w:rPr>
          <w:rFonts w:ascii="Times New Roman" w:hAnsi="Times New Roman" w:cs="Times New Roman"/>
          <w:sz w:val="24"/>
          <w:szCs w:val="24"/>
        </w:rPr>
        <w:t>342.151,87</w:t>
      </w:r>
      <w:r>
        <w:rPr>
          <w:rFonts w:ascii="Times New Roman" w:hAnsi="Times New Roman" w:cs="Times New Roman"/>
          <w:sz w:val="24"/>
          <w:szCs w:val="24"/>
        </w:rPr>
        <w:t xml:space="preserve"> eura, doprinose na plaće u iznosu od </w:t>
      </w:r>
      <w:r w:rsidR="008042E2">
        <w:rPr>
          <w:rFonts w:ascii="Times New Roman" w:hAnsi="Times New Roman" w:cs="Times New Roman"/>
          <w:sz w:val="24"/>
          <w:szCs w:val="24"/>
        </w:rPr>
        <w:t>47.910,12</w:t>
      </w:r>
      <w:r>
        <w:rPr>
          <w:rFonts w:ascii="Times New Roman" w:hAnsi="Times New Roman" w:cs="Times New Roman"/>
          <w:sz w:val="24"/>
          <w:szCs w:val="24"/>
        </w:rPr>
        <w:t xml:space="preserve"> eura te ostale rashode za zaposlene u iznosu od </w:t>
      </w:r>
      <w:r w:rsidR="008042E2">
        <w:rPr>
          <w:rFonts w:ascii="Times New Roman" w:hAnsi="Times New Roman" w:cs="Times New Roman"/>
          <w:sz w:val="24"/>
          <w:szCs w:val="24"/>
        </w:rPr>
        <w:t>12.988,54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1E029949" w14:textId="77777777" w:rsidR="004450B9" w:rsidRDefault="004450B9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75F55" w14:textId="79C4FD23" w:rsidR="004450B9" w:rsidRDefault="004450B9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</w:t>
      </w:r>
    </w:p>
    <w:p w14:paraId="73F6AE6D" w14:textId="77777777" w:rsidR="004450B9" w:rsidRDefault="004450B9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CA898" w14:textId="37D5FDAB" w:rsidR="004450B9" w:rsidRDefault="004450B9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planirani su u ukupnom iznosu od </w:t>
      </w:r>
      <w:r w:rsidR="008042E2">
        <w:rPr>
          <w:rFonts w:ascii="Times New Roman" w:hAnsi="Times New Roman" w:cs="Times New Roman"/>
          <w:sz w:val="24"/>
          <w:szCs w:val="24"/>
        </w:rPr>
        <w:t>172.516,00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ostvareni </w:t>
      </w:r>
      <w:r w:rsidR="005719E1">
        <w:rPr>
          <w:rFonts w:ascii="Times New Roman" w:hAnsi="Times New Roman" w:cs="Times New Roman"/>
          <w:sz w:val="24"/>
          <w:szCs w:val="24"/>
        </w:rPr>
        <w:t>do 30.6.202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 w:rsidR="005719E1">
        <w:rPr>
          <w:rFonts w:ascii="Times New Roman" w:hAnsi="Times New Roman" w:cs="Times New Roman"/>
          <w:sz w:val="24"/>
          <w:szCs w:val="24"/>
        </w:rPr>
        <w:t xml:space="preserve">. u iznosu od </w:t>
      </w:r>
      <w:r w:rsidR="008042E2">
        <w:rPr>
          <w:rFonts w:ascii="Times New Roman" w:hAnsi="Times New Roman" w:cs="Times New Roman"/>
          <w:sz w:val="24"/>
          <w:szCs w:val="24"/>
        </w:rPr>
        <w:t>90.229,77</w:t>
      </w:r>
      <w:r w:rsidR="005719E1">
        <w:rPr>
          <w:rFonts w:ascii="Times New Roman" w:hAnsi="Times New Roman" w:cs="Times New Roman"/>
          <w:sz w:val="24"/>
          <w:szCs w:val="24"/>
        </w:rPr>
        <w:t xml:space="preserve"> eura što predstavlja indeks od </w:t>
      </w:r>
      <w:r w:rsidR="008042E2">
        <w:rPr>
          <w:rFonts w:ascii="Times New Roman" w:hAnsi="Times New Roman" w:cs="Times New Roman"/>
          <w:sz w:val="24"/>
          <w:szCs w:val="24"/>
        </w:rPr>
        <w:t>52,30</w:t>
      </w:r>
      <w:r w:rsidR="005719E1">
        <w:rPr>
          <w:rFonts w:ascii="Times New Roman" w:hAnsi="Times New Roman" w:cs="Times New Roman"/>
          <w:sz w:val="24"/>
          <w:szCs w:val="24"/>
        </w:rPr>
        <w:t xml:space="preserve">% ukupnog godišnjeg plana. U odnosu na prethodnu godinu veći su za </w:t>
      </w:r>
      <w:r w:rsidR="008042E2">
        <w:rPr>
          <w:rFonts w:ascii="Times New Roman" w:hAnsi="Times New Roman" w:cs="Times New Roman"/>
          <w:sz w:val="24"/>
          <w:szCs w:val="24"/>
        </w:rPr>
        <w:t>21.662,38</w:t>
      </w:r>
      <w:r w:rsidR="005719E1">
        <w:rPr>
          <w:rFonts w:ascii="Times New Roman" w:hAnsi="Times New Roman" w:cs="Times New Roman"/>
          <w:sz w:val="24"/>
          <w:szCs w:val="24"/>
        </w:rPr>
        <w:t xml:space="preserve"> eura što predstavlja indeks od </w:t>
      </w:r>
      <w:r w:rsidR="008042E2">
        <w:rPr>
          <w:rFonts w:ascii="Times New Roman" w:hAnsi="Times New Roman" w:cs="Times New Roman"/>
          <w:sz w:val="24"/>
          <w:szCs w:val="24"/>
        </w:rPr>
        <w:t>131,59</w:t>
      </w:r>
      <w:r w:rsidR="005719E1">
        <w:rPr>
          <w:rFonts w:ascii="Times New Roman" w:hAnsi="Times New Roman" w:cs="Times New Roman"/>
          <w:sz w:val="24"/>
          <w:szCs w:val="24"/>
        </w:rPr>
        <w:t>%.</w:t>
      </w:r>
    </w:p>
    <w:p w14:paraId="3B03376B" w14:textId="01C2BF3F" w:rsidR="005719E1" w:rsidRDefault="005719E1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odnose se na rashode za redovno poslovanje, a obuhvaćaju rashode za službena putovanja u iznosu od </w:t>
      </w:r>
      <w:r w:rsidR="00AF083B">
        <w:rPr>
          <w:rFonts w:ascii="Times New Roman" w:hAnsi="Times New Roman" w:cs="Times New Roman"/>
          <w:sz w:val="24"/>
          <w:szCs w:val="24"/>
        </w:rPr>
        <w:t>558,88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rashode za uredski materijal i ostale materijalne rashode u iznosu od </w:t>
      </w:r>
      <w:r w:rsidR="00AF083B">
        <w:rPr>
          <w:rFonts w:ascii="Times New Roman" w:hAnsi="Times New Roman" w:cs="Times New Roman"/>
          <w:sz w:val="24"/>
          <w:szCs w:val="24"/>
        </w:rPr>
        <w:t>7.174,91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280A">
        <w:rPr>
          <w:rFonts w:ascii="Times New Roman" w:hAnsi="Times New Roman" w:cs="Times New Roman"/>
          <w:sz w:val="24"/>
          <w:szCs w:val="24"/>
        </w:rPr>
        <w:t>naknade za prijevoz u iznosu od 16.513,72,</w:t>
      </w:r>
      <w:r w:rsidR="001B0A1F">
        <w:rPr>
          <w:rFonts w:ascii="Times New Roman" w:hAnsi="Times New Roman" w:cs="Times New Roman"/>
          <w:sz w:val="24"/>
          <w:szCs w:val="24"/>
        </w:rPr>
        <w:t xml:space="preserve"> troškove stručnog usavršavanja zaposlenika u iznosu od 770,00 eura, naknade za korištenje osobnog automobila u službene svrhe u iznosu od 20,00 eura,</w:t>
      </w:r>
      <w:r w:rsidR="00A12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rashode za materijal i sirovine (namirnice za dječju kuhinju) u iznosu od </w:t>
      </w:r>
      <w:r w:rsidR="00AF083B">
        <w:rPr>
          <w:rFonts w:ascii="Times New Roman" w:hAnsi="Times New Roman" w:cs="Times New Roman"/>
          <w:sz w:val="24"/>
          <w:szCs w:val="24"/>
        </w:rPr>
        <w:t>32.509,31</w:t>
      </w:r>
      <w:r>
        <w:rPr>
          <w:rFonts w:ascii="Times New Roman" w:hAnsi="Times New Roman" w:cs="Times New Roman"/>
          <w:sz w:val="24"/>
          <w:szCs w:val="24"/>
        </w:rPr>
        <w:t xml:space="preserve"> eura, rashode za energiju u iznosu od </w:t>
      </w:r>
      <w:r w:rsidR="00AF083B">
        <w:rPr>
          <w:rFonts w:ascii="Times New Roman" w:hAnsi="Times New Roman" w:cs="Times New Roman"/>
          <w:sz w:val="24"/>
          <w:szCs w:val="24"/>
        </w:rPr>
        <w:t>10.210,78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rashode za materijal za </w:t>
      </w:r>
      <w:r w:rsidR="00931061">
        <w:rPr>
          <w:rFonts w:ascii="Times New Roman" w:hAnsi="Times New Roman" w:cs="Times New Roman"/>
          <w:sz w:val="24"/>
          <w:szCs w:val="24"/>
        </w:rPr>
        <w:t xml:space="preserve">tekuće i investicijsko održavanje zgrade i postrojenja i opreme u iznosu od </w:t>
      </w:r>
      <w:r w:rsidR="00AF083B">
        <w:rPr>
          <w:rFonts w:ascii="Times New Roman" w:hAnsi="Times New Roman" w:cs="Times New Roman"/>
          <w:sz w:val="24"/>
          <w:szCs w:val="24"/>
        </w:rPr>
        <w:t xml:space="preserve">339,24 </w:t>
      </w:r>
      <w:r w:rsidR="0093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6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31061">
        <w:rPr>
          <w:rFonts w:ascii="Times New Roman" w:hAnsi="Times New Roman" w:cs="Times New Roman"/>
          <w:sz w:val="24"/>
          <w:szCs w:val="24"/>
        </w:rPr>
        <w:t>, sitni inventar u iznosu od</w:t>
      </w:r>
      <w:r w:rsidR="00363D17">
        <w:rPr>
          <w:rFonts w:ascii="Times New Roman" w:hAnsi="Times New Roman" w:cs="Times New Roman"/>
          <w:sz w:val="24"/>
          <w:szCs w:val="24"/>
        </w:rPr>
        <w:t xml:space="preserve"> </w:t>
      </w:r>
      <w:r w:rsidR="00AF083B">
        <w:rPr>
          <w:rFonts w:ascii="Times New Roman" w:hAnsi="Times New Roman" w:cs="Times New Roman"/>
          <w:sz w:val="24"/>
          <w:szCs w:val="24"/>
        </w:rPr>
        <w:t>1.532,65</w:t>
      </w:r>
      <w:r>
        <w:rPr>
          <w:rFonts w:ascii="Times New Roman" w:hAnsi="Times New Roman" w:cs="Times New Roman"/>
          <w:sz w:val="24"/>
          <w:szCs w:val="24"/>
        </w:rPr>
        <w:t xml:space="preserve"> eura, službenu i radnu odjeću i obuću u iznosu od </w:t>
      </w:r>
      <w:r w:rsidR="00AF083B">
        <w:rPr>
          <w:rFonts w:ascii="Times New Roman" w:hAnsi="Times New Roman" w:cs="Times New Roman"/>
          <w:sz w:val="24"/>
          <w:szCs w:val="24"/>
        </w:rPr>
        <w:t>469,70</w:t>
      </w:r>
      <w:r>
        <w:rPr>
          <w:rFonts w:ascii="Times New Roman" w:hAnsi="Times New Roman" w:cs="Times New Roman"/>
          <w:sz w:val="24"/>
          <w:szCs w:val="24"/>
        </w:rPr>
        <w:t xml:space="preserve"> eura, usluge telefona, interneta, pošte u iznosu od </w:t>
      </w:r>
      <w:r w:rsidR="00AF083B">
        <w:rPr>
          <w:rFonts w:ascii="Times New Roman" w:hAnsi="Times New Roman" w:cs="Times New Roman"/>
          <w:sz w:val="24"/>
          <w:szCs w:val="24"/>
        </w:rPr>
        <w:t>519,06</w:t>
      </w:r>
      <w:r>
        <w:rPr>
          <w:rFonts w:ascii="Times New Roman" w:hAnsi="Times New Roman" w:cs="Times New Roman"/>
          <w:sz w:val="24"/>
          <w:szCs w:val="24"/>
        </w:rPr>
        <w:t xml:space="preserve"> eura, usluge</w:t>
      </w:r>
      <w:r w:rsidR="0093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tekuć. </w:t>
      </w:r>
      <w:r w:rsidR="009310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93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.održavanja zgrade i opreme u iznosu od </w:t>
      </w:r>
      <w:r w:rsidR="00AF083B">
        <w:rPr>
          <w:rFonts w:ascii="Times New Roman" w:hAnsi="Times New Roman" w:cs="Times New Roman"/>
          <w:sz w:val="24"/>
          <w:szCs w:val="24"/>
        </w:rPr>
        <w:t>5.338,88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komunalne usluge u iznosu od </w:t>
      </w:r>
      <w:r w:rsidR="001230F7">
        <w:rPr>
          <w:rFonts w:ascii="Times New Roman" w:hAnsi="Times New Roman" w:cs="Times New Roman"/>
          <w:sz w:val="24"/>
          <w:szCs w:val="24"/>
        </w:rPr>
        <w:t>3.</w:t>
      </w:r>
      <w:r w:rsidR="00AF083B">
        <w:rPr>
          <w:rFonts w:ascii="Times New Roman" w:hAnsi="Times New Roman" w:cs="Times New Roman"/>
          <w:sz w:val="24"/>
          <w:szCs w:val="24"/>
        </w:rPr>
        <w:t>102,86</w:t>
      </w:r>
      <w:r>
        <w:rPr>
          <w:rFonts w:ascii="Times New Roman" w:hAnsi="Times New Roman" w:cs="Times New Roman"/>
          <w:sz w:val="24"/>
          <w:szCs w:val="24"/>
        </w:rPr>
        <w:t xml:space="preserve"> eura, zakupnine i najamnine u iznosu od </w:t>
      </w:r>
      <w:r w:rsidR="00AF083B">
        <w:rPr>
          <w:rFonts w:ascii="Times New Roman" w:hAnsi="Times New Roman" w:cs="Times New Roman"/>
          <w:sz w:val="24"/>
          <w:szCs w:val="24"/>
        </w:rPr>
        <w:t>759,29</w:t>
      </w:r>
      <w:r>
        <w:rPr>
          <w:rFonts w:ascii="Times New Roman" w:hAnsi="Times New Roman" w:cs="Times New Roman"/>
          <w:sz w:val="24"/>
          <w:szCs w:val="24"/>
        </w:rPr>
        <w:t xml:space="preserve"> eura, zdravstvene usluge u iznosu od </w:t>
      </w:r>
      <w:r w:rsidR="00AF083B">
        <w:rPr>
          <w:rFonts w:ascii="Times New Roman" w:hAnsi="Times New Roman" w:cs="Times New Roman"/>
          <w:sz w:val="24"/>
          <w:szCs w:val="24"/>
        </w:rPr>
        <w:t>1.131,43</w:t>
      </w:r>
      <w:r>
        <w:rPr>
          <w:rFonts w:ascii="Times New Roman" w:hAnsi="Times New Roman" w:cs="Times New Roman"/>
          <w:sz w:val="24"/>
          <w:szCs w:val="24"/>
        </w:rPr>
        <w:t xml:space="preserve"> eura, računalne usluge u iznosu od </w:t>
      </w:r>
      <w:r w:rsidR="00AF083B">
        <w:rPr>
          <w:rFonts w:ascii="Times New Roman" w:hAnsi="Times New Roman" w:cs="Times New Roman"/>
          <w:sz w:val="24"/>
          <w:szCs w:val="24"/>
        </w:rPr>
        <w:t>3.392,96</w:t>
      </w:r>
      <w:r>
        <w:rPr>
          <w:rFonts w:ascii="Times New Roman" w:hAnsi="Times New Roman" w:cs="Times New Roman"/>
          <w:sz w:val="24"/>
          <w:szCs w:val="24"/>
        </w:rPr>
        <w:t xml:space="preserve"> eura, ostale usluge u iznosu od </w:t>
      </w:r>
      <w:r w:rsidR="00AF083B">
        <w:rPr>
          <w:rFonts w:ascii="Times New Roman" w:hAnsi="Times New Roman" w:cs="Times New Roman"/>
          <w:sz w:val="24"/>
          <w:szCs w:val="24"/>
        </w:rPr>
        <w:t>1.829,38</w:t>
      </w:r>
      <w:r>
        <w:rPr>
          <w:rFonts w:ascii="Times New Roman" w:hAnsi="Times New Roman" w:cs="Times New Roman"/>
          <w:sz w:val="24"/>
          <w:szCs w:val="24"/>
        </w:rPr>
        <w:t xml:space="preserve"> eura i ostale nespomenute </w:t>
      </w:r>
      <w:r w:rsidR="0007664A">
        <w:rPr>
          <w:rFonts w:ascii="Times New Roman" w:hAnsi="Times New Roman" w:cs="Times New Roman"/>
          <w:sz w:val="24"/>
          <w:szCs w:val="24"/>
        </w:rPr>
        <w:t xml:space="preserve">rashode poslovanja u iznosu od </w:t>
      </w:r>
      <w:r w:rsidR="00AF083B">
        <w:rPr>
          <w:rFonts w:ascii="Times New Roman" w:hAnsi="Times New Roman" w:cs="Times New Roman"/>
          <w:sz w:val="24"/>
          <w:szCs w:val="24"/>
        </w:rPr>
        <w:t>4.056,72</w:t>
      </w:r>
      <w:r w:rsidR="00076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64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73339">
        <w:rPr>
          <w:rFonts w:ascii="Times New Roman" w:hAnsi="Times New Roman" w:cs="Times New Roman"/>
          <w:sz w:val="24"/>
          <w:szCs w:val="24"/>
        </w:rPr>
        <w:t>.</w:t>
      </w:r>
    </w:p>
    <w:p w14:paraId="74B9E9FE" w14:textId="57D2B7BF" w:rsidR="0007664A" w:rsidRDefault="0007664A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rashoda poslovanja u odnosu na isto razdoblje prošle godine dogodilo se uslijed povećanja cijena sirovina potrebnih za normalno funkcioniranje dječje kuhinje te poslovanja općenito</w:t>
      </w:r>
      <w:r w:rsidR="00AF083B">
        <w:rPr>
          <w:rFonts w:ascii="Times New Roman" w:hAnsi="Times New Roman" w:cs="Times New Roman"/>
          <w:sz w:val="24"/>
          <w:szCs w:val="24"/>
        </w:rPr>
        <w:t xml:space="preserve"> uslijed proširenja odnosno dogradnje vrtića i otvorenja dodatne dvije grupe za boravak djece.</w:t>
      </w:r>
    </w:p>
    <w:p w14:paraId="52C13BBE" w14:textId="77777777" w:rsidR="0007664A" w:rsidRDefault="0007664A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BAA9C" w14:textId="77777777" w:rsidR="00931061" w:rsidRDefault="00931061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EE579" w14:textId="77777777" w:rsidR="00931061" w:rsidRDefault="00931061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2949B" w14:textId="77777777" w:rsidR="00931061" w:rsidRDefault="00931061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1F93E" w14:textId="690EFCCB" w:rsidR="0007664A" w:rsidRDefault="0007664A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FINANCIJSKI RASHODI</w:t>
      </w:r>
    </w:p>
    <w:p w14:paraId="798F9AA4" w14:textId="77777777" w:rsidR="0007664A" w:rsidRDefault="0007664A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43332" w14:textId="29B36015" w:rsidR="0007664A" w:rsidRDefault="0007664A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rashodi planirani su u iznosu od 1.</w:t>
      </w:r>
      <w:r w:rsidR="00C73339">
        <w:rPr>
          <w:rFonts w:ascii="Times New Roman" w:hAnsi="Times New Roman" w:cs="Times New Roman"/>
          <w:sz w:val="24"/>
          <w:szCs w:val="24"/>
        </w:rPr>
        <w:t>200,00</w:t>
      </w:r>
      <w:r w:rsidR="0093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eura, a do 30.6.202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ostvareni su u iznosu od </w:t>
      </w:r>
      <w:r w:rsidR="008042E2">
        <w:rPr>
          <w:rFonts w:ascii="Times New Roman" w:hAnsi="Times New Roman" w:cs="Times New Roman"/>
          <w:sz w:val="24"/>
          <w:szCs w:val="24"/>
        </w:rPr>
        <w:t>529,13</w:t>
      </w:r>
      <w:r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8042E2">
        <w:rPr>
          <w:rFonts w:ascii="Times New Roman" w:hAnsi="Times New Roman" w:cs="Times New Roman"/>
          <w:sz w:val="24"/>
          <w:szCs w:val="24"/>
        </w:rPr>
        <w:t xml:space="preserve">44,09 </w:t>
      </w:r>
      <w:r>
        <w:rPr>
          <w:rFonts w:ascii="Times New Roman" w:hAnsi="Times New Roman" w:cs="Times New Roman"/>
          <w:sz w:val="24"/>
          <w:szCs w:val="24"/>
        </w:rPr>
        <w:t xml:space="preserve">% ukupnog godišnjeg plana, a odnose se na </w:t>
      </w:r>
      <w:r w:rsidR="001B0A1F">
        <w:rPr>
          <w:rFonts w:ascii="Times New Roman" w:hAnsi="Times New Roman" w:cs="Times New Roman"/>
          <w:sz w:val="24"/>
          <w:szCs w:val="24"/>
        </w:rPr>
        <w:t>troškove</w:t>
      </w:r>
      <w:r>
        <w:rPr>
          <w:rFonts w:ascii="Times New Roman" w:hAnsi="Times New Roman" w:cs="Times New Roman"/>
          <w:sz w:val="24"/>
          <w:szCs w:val="24"/>
        </w:rPr>
        <w:t xml:space="preserve"> uslug</w:t>
      </w:r>
      <w:r w:rsidR="001B0A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platnog prometa.</w:t>
      </w:r>
    </w:p>
    <w:p w14:paraId="0D8859F1" w14:textId="77777777" w:rsidR="0007664A" w:rsidRDefault="0007664A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AB47D" w14:textId="6F191654" w:rsidR="0007664A" w:rsidRDefault="0007664A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</w:t>
      </w:r>
    </w:p>
    <w:p w14:paraId="664F8F21" w14:textId="77777777" w:rsidR="0007664A" w:rsidRDefault="0007664A" w:rsidP="00BB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AF0A9" w14:textId="17968CEC" w:rsidR="0007664A" w:rsidRDefault="0007664A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 u 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planirani su u ukupnom iznosu od </w:t>
      </w:r>
      <w:r w:rsidR="00974BBE">
        <w:rPr>
          <w:rFonts w:ascii="Times New Roman" w:hAnsi="Times New Roman" w:cs="Times New Roman"/>
          <w:sz w:val="24"/>
          <w:szCs w:val="24"/>
        </w:rPr>
        <w:t>20.800,00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931061">
        <w:rPr>
          <w:rFonts w:ascii="Times New Roman" w:hAnsi="Times New Roman" w:cs="Times New Roman"/>
          <w:sz w:val="24"/>
          <w:szCs w:val="24"/>
        </w:rPr>
        <w:t>, a do 30.6.202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 w:rsidR="00931061">
        <w:rPr>
          <w:rFonts w:ascii="Times New Roman" w:hAnsi="Times New Roman" w:cs="Times New Roman"/>
          <w:sz w:val="24"/>
          <w:szCs w:val="24"/>
        </w:rPr>
        <w:t xml:space="preserve">. ostvareni su u iznosu od </w:t>
      </w:r>
      <w:r w:rsidR="00974BBE">
        <w:rPr>
          <w:rFonts w:ascii="Times New Roman" w:hAnsi="Times New Roman" w:cs="Times New Roman"/>
          <w:sz w:val="24"/>
          <w:szCs w:val="24"/>
        </w:rPr>
        <w:t>8.680,36</w:t>
      </w:r>
      <w:r w:rsidR="00931061">
        <w:rPr>
          <w:rFonts w:ascii="Times New Roman" w:hAnsi="Times New Roman" w:cs="Times New Roman"/>
          <w:sz w:val="24"/>
          <w:szCs w:val="24"/>
        </w:rPr>
        <w:t xml:space="preserve"> eura što je </w:t>
      </w:r>
      <w:r w:rsidR="00974BBE">
        <w:rPr>
          <w:rFonts w:ascii="Times New Roman" w:hAnsi="Times New Roman" w:cs="Times New Roman"/>
          <w:sz w:val="24"/>
          <w:szCs w:val="24"/>
        </w:rPr>
        <w:t>41,73</w:t>
      </w:r>
      <w:r w:rsidR="00931061">
        <w:rPr>
          <w:rFonts w:ascii="Times New Roman" w:hAnsi="Times New Roman" w:cs="Times New Roman"/>
          <w:sz w:val="24"/>
          <w:szCs w:val="24"/>
        </w:rPr>
        <w:t xml:space="preserve">% ukupnog godišnjeg plana, a u odnosu na prethodnu godinu u istom razdoblju </w:t>
      </w:r>
      <w:r w:rsidR="00974BBE">
        <w:rPr>
          <w:rFonts w:ascii="Times New Roman" w:hAnsi="Times New Roman" w:cs="Times New Roman"/>
          <w:sz w:val="24"/>
          <w:szCs w:val="24"/>
        </w:rPr>
        <w:t>više za 7.748,95</w:t>
      </w:r>
      <w:r w:rsidR="00CA4860">
        <w:rPr>
          <w:rFonts w:ascii="Times New Roman" w:hAnsi="Times New Roman" w:cs="Times New Roman"/>
          <w:sz w:val="24"/>
          <w:szCs w:val="24"/>
        </w:rPr>
        <w:t xml:space="preserve"> </w:t>
      </w:r>
      <w:r w:rsidR="00931061">
        <w:rPr>
          <w:rFonts w:ascii="Times New Roman" w:hAnsi="Times New Roman" w:cs="Times New Roman"/>
          <w:sz w:val="24"/>
          <w:szCs w:val="24"/>
        </w:rPr>
        <w:t xml:space="preserve">eura. Razlog </w:t>
      </w:r>
      <w:r w:rsidR="00974BBE">
        <w:rPr>
          <w:rFonts w:ascii="Times New Roman" w:hAnsi="Times New Roman" w:cs="Times New Roman"/>
          <w:sz w:val="24"/>
          <w:szCs w:val="24"/>
        </w:rPr>
        <w:t>povećanja</w:t>
      </w:r>
      <w:r w:rsidR="00931061">
        <w:rPr>
          <w:rFonts w:ascii="Times New Roman" w:hAnsi="Times New Roman" w:cs="Times New Roman"/>
          <w:sz w:val="24"/>
          <w:szCs w:val="24"/>
        </w:rPr>
        <w:t xml:space="preserve"> </w:t>
      </w:r>
      <w:r w:rsidR="00974BBE">
        <w:rPr>
          <w:rFonts w:ascii="Times New Roman" w:hAnsi="Times New Roman" w:cs="Times New Roman"/>
          <w:sz w:val="24"/>
          <w:szCs w:val="24"/>
        </w:rPr>
        <w:t>je zbog nabave dodatna tri klima uređaja za potrebe dograđenog dijela vrtića i kuhinje, te nabava kamera također za dograđeni dio.</w:t>
      </w:r>
      <w:r w:rsidR="00931061">
        <w:rPr>
          <w:rFonts w:ascii="Times New Roman" w:hAnsi="Times New Roman" w:cs="Times New Roman"/>
          <w:sz w:val="24"/>
          <w:szCs w:val="24"/>
        </w:rPr>
        <w:t xml:space="preserve"> </w:t>
      </w:r>
      <w:r w:rsidR="00974BB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2FD82D5" w14:textId="77777777" w:rsidR="00931061" w:rsidRDefault="00931061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024F61" w14:textId="77777777" w:rsidR="00931061" w:rsidRDefault="00931061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BF0C29" w14:textId="77777777" w:rsidR="00931061" w:rsidRPr="00931061" w:rsidRDefault="00931061" w:rsidP="009310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DE823" w14:textId="0E4BE45E" w:rsidR="00931061" w:rsidRPr="00931061" w:rsidRDefault="00931061" w:rsidP="009310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061">
        <w:rPr>
          <w:rFonts w:ascii="Times New Roman" w:hAnsi="Times New Roman" w:cs="Times New Roman"/>
          <w:b/>
          <w:bCs/>
          <w:sz w:val="28"/>
          <w:szCs w:val="28"/>
        </w:rPr>
        <w:t>POSEBNI IZVJEŠTAJI</w:t>
      </w:r>
    </w:p>
    <w:p w14:paraId="4D0CB8DD" w14:textId="772CFB85" w:rsidR="00931061" w:rsidRDefault="00931061" w:rsidP="0093106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4EBD5FE" w14:textId="06BD63EB" w:rsidR="00931061" w:rsidRDefault="00931061" w:rsidP="0093106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1061">
        <w:rPr>
          <w:rFonts w:ascii="Times New Roman" w:hAnsi="Times New Roman" w:cs="Times New Roman"/>
          <w:b/>
          <w:bCs/>
          <w:sz w:val="24"/>
          <w:szCs w:val="24"/>
          <w:u w:val="single"/>
        </w:rPr>
        <w:t>Izvještaj o zaduživanju na domaćem i stranom tržištu novca i kapitala</w:t>
      </w:r>
    </w:p>
    <w:p w14:paraId="0FD824E0" w14:textId="77777777" w:rsidR="00931061" w:rsidRDefault="00931061" w:rsidP="009310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A66549" w14:textId="28D642DA" w:rsidR="00931061" w:rsidRDefault="00FB7BCB" w:rsidP="00FB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Dječji vrtić Sveti Križ Začretje u razdoblju od 1.1.202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.-30.6.202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 w:rsidR="00CA48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nije se zaduživao na domaćem niti na stranom tržištu novca i kapitala.</w:t>
      </w:r>
    </w:p>
    <w:p w14:paraId="7B34273F" w14:textId="77777777" w:rsidR="00FB7BCB" w:rsidRDefault="00FB7BCB" w:rsidP="00FB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8A1261" w14:textId="0E2F0EE5" w:rsidR="00FB7BCB" w:rsidRDefault="00FB7BCB" w:rsidP="00FB7BC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BCB">
        <w:rPr>
          <w:rFonts w:ascii="Times New Roman" w:hAnsi="Times New Roman" w:cs="Times New Roman"/>
          <w:b/>
          <w:bCs/>
          <w:sz w:val="24"/>
          <w:szCs w:val="24"/>
          <w:u w:val="single"/>
        </w:rPr>
        <w:t>Izvještaj o korištenju sredstava fondova Europske unije</w:t>
      </w:r>
    </w:p>
    <w:p w14:paraId="2AA37CFA" w14:textId="77777777" w:rsidR="00FB7BCB" w:rsidRDefault="00FB7BCB" w:rsidP="00FB7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3E7DAD" w14:textId="38461639" w:rsidR="00FB7BCB" w:rsidRDefault="00FB7BCB" w:rsidP="00FB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Dječji vrtić Sveti Križ Začretje u razdoblju od 1.1.202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.-30.6.202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nije koristio sredstva fondova Europske unije.</w:t>
      </w:r>
    </w:p>
    <w:p w14:paraId="13AC4BCC" w14:textId="77777777" w:rsidR="00FB7BCB" w:rsidRDefault="00FB7BCB" w:rsidP="00FB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82605B" w14:textId="21CD1955" w:rsidR="00FB7BCB" w:rsidRDefault="00FB7BCB" w:rsidP="00FB7BC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BCB">
        <w:rPr>
          <w:rFonts w:ascii="Times New Roman" w:hAnsi="Times New Roman" w:cs="Times New Roman"/>
          <w:b/>
          <w:bCs/>
          <w:sz w:val="24"/>
          <w:szCs w:val="24"/>
          <w:u w:val="single"/>
        </w:rPr>
        <w:t>Izvještaj o danim zajmovima i potraživanjima po danim zajmovima</w:t>
      </w:r>
    </w:p>
    <w:p w14:paraId="0FC23D14" w14:textId="77777777" w:rsidR="00FB7BCB" w:rsidRDefault="00FB7BCB" w:rsidP="00FB7BC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46438B" w14:textId="5A700757" w:rsidR="00FB7BCB" w:rsidRDefault="00FB7BCB" w:rsidP="00FB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Dječji vrtić Sveti Križ Začretje u razdoblju od 1.1.202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.-30.6.202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nije davao zajmove niti ima potraživanja po danim zajmovima.</w:t>
      </w:r>
    </w:p>
    <w:p w14:paraId="76583260" w14:textId="77777777" w:rsidR="00FB7BCB" w:rsidRDefault="00FB7BCB" w:rsidP="00FB7BC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FBB293F" w14:textId="77777777" w:rsidR="008B577F" w:rsidRDefault="008B577F" w:rsidP="00FB7BC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4EAC577" w14:textId="77777777" w:rsidR="008B577F" w:rsidRDefault="008B577F" w:rsidP="00FB7BC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029FC10" w14:textId="41238C9F" w:rsidR="00FB7BCB" w:rsidRDefault="00FB7BCB" w:rsidP="00FB7BC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BC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Izvještaj o stanju potraživanja i dospjelih obveza te o stanju potencijalnih obveza po osnovi sudskih sporova</w:t>
      </w:r>
    </w:p>
    <w:p w14:paraId="716CEB43" w14:textId="77777777" w:rsidR="00E81114" w:rsidRDefault="00E81114" w:rsidP="00E811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4698CB" w14:textId="3B26FF49" w:rsidR="00E81114" w:rsidRDefault="00E81114" w:rsidP="00E81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Dječji vrtić Sveti Križ Začretje na dan 30.6.202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ima evidentirana sljedeća potraživanja i obveze:</w:t>
      </w:r>
    </w:p>
    <w:p w14:paraId="7178B993" w14:textId="77777777" w:rsidR="00E81114" w:rsidRDefault="00E81114" w:rsidP="00E81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95690" w14:textId="738A1809" w:rsidR="00E81114" w:rsidRDefault="00E81114" w:rsidP="00E81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Potraživanja od korisnika usluga dječjeg vrtića u iznosu od </w:t>
      </w:r>
      <w:r w:rsidR="00136DD1">
        <w:rPr>
          <w:rFonts w:ascii="Times New Roman" w:hAnsi="Times New Roman" w:cs="Times New Roman"/>
          <w:sz w:val="24"/>
          <w:szCs w:val="24"/>
        </w:rPr>
        <w:t>1.590,53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65E6E5D1" w14:textId="3E1930DD" w:rsidR="00E81114" w:rsidRDefault="00E81114" w:rsidP="00E811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zaposlene (plaća za 6/202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A31604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CA4860">
        <w:rPr>
          <w:rFonts w:ascii="Times New Roman" w:hAnsi="Times New Roman" w:cs="Times New Roman"/>
          <w:sz w:val="24"/>
          <w:szCs w:val="24"/>
        </w:rPr>
        <w:t xml:space="preserve"> </w:t>
      </w:r>
      <w:r w:rsidR="00974BBE">
        <w:rPr>
          <w:rFonts w:ascii="Times New Roman" w:hAnsi="Times New Roman" w:cs="Times New Roman"/>
          <w:sz w:val="24"/>
          <w:szCs w:val="24"/>
        </w:rPr>
        <w:t>58.212,46</w:t>
      </w:r>
      <w:r w:rsidR="00A31604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24865696" w14:textId="7FB0003A" w:rsidR="00E81114" w:rsidRPr="00F437B7" w:rsidRDefault="00E81114" w:rsidP="00F437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Obveza za materijalne rashode u iznosu od </w:t>
      </w:r>
      <w:r w:rsidR="00CA4860">
        <w:rPr>
          <w:rFonts w:ascii="Times New Roman" w:hAnsi="Times New Roman" w:cs="Times New Roman"/>
          <w:sz w:val="24"/>
          <w:szCs w:val="24"/>
        </w:rPr>
        <w:t>8.</w:t>
      </w:r>
      <w:r w:rsidR="00974BBE">
        <w:rPr>
          <w:rFonts w:ascii="Times New Roman" w:hAnsi="Times New Roman" w:cs="Times New Roman"/>
          <w:sz w:val="24"/>
          <w:szCs w:val="24"/>
        </w:rPr>
        <w:t>592,33</w:t>
      </w:r>
      <w:r w:rsidR="00CA4860">
        <w:rPr>
          <w:rFonts w:ascii="Times New Roman" w:hAnsi="Times New Roman" w:cs="Times New Roman"/>
          <w:sz w:val="24"/>
          <w:szCs w:val="24"/>
        </w:rPr>
        <w:t xml:space="preserve"> </w:t>
      </w:r>
      <w:r w:rsidR="00F437B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5BCC9F5A" w14:textId="77777777" w:rsidR="00FB7BCB" w:rsidRDefault="00FB7BCB" w:rsidP="00FB7BC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44B3A30" w14:textId="411EC2D9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Dječji vrtić Sveti Križ Začretje u razdoblju od 1.1.202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.-30.6.202</w:t>
      </w:r>
      <w:r w:rsidR="007443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nema potencijalnih obveza po osnovi sudskih sporova.</w:t>
      </w:r>
    </w:p>
    <w:p w14:paraId="383A28C4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27499FFE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5F57A4E3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5E2D3287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01511F13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49858BC9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61A9EDC4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34BAB099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5010C894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25B37CD7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496C7728" w14:textId="77777777" w:rsidR="00F437B7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5D9AA263" w14:textId="77777777" w:rsidR="008B577F" w:rsidRDefault="00F437B7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</w:r>
      <w:r w:rsidR="008B577F">
        <w:rPr>
          <w:rFonts w:ascii="Times New Roman" w:hAnsi="Times New Roman" w:cs="Times New Roman"/>
          <w:sz w:val="24"/>
          <w:szCs w:val="24"/>
        </w:rPr>
        <w:tab/>
        <w:t>Ravnateljica</w:t>
      </w:r>
    </w:p>
    <w:p w14:paraId="42525ACD" w14:textId="7685338E" w:rsidR="00F437B7" w:rsidRPr="00FB7BCB" w:rsidRDefault="008B577F" w:rsidP="00F437B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Martina Jakuš,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mag.praesc.educ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437B7" w:rsidRPr="00FB7BCB" w:rsidSect="001435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1128"/>
    <w:multiLevelType w:val="hybridMultilevel"/>
    <w:tmpl w:val="FEB613D2"/>
    <w:lvl w:ilvl="0" w:tplc="29644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0C3F1E"/>
    <w:multiLevelType w:val="hybridMultilevel"/>
    <w:tmpl w:val="9AE01D6C"/>
    <w:lvl w:ilvl="0" w:tplc="A98CFB2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39111470">
    <w:abstractNumId w:val="1"/>
  </w:num>
  <w:num w:numId="2" w16cid:durableId="147957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CA"/>
    <w:rsid w:val="0002285F"/>
    <w:rsid w:val="000604FA"/>
    <w:rsid w:val="0007664A"/>
    <w:rsid w:val="000B19A9"/>
    <w:rsid w:val="001230F7"/>
    <w:rsid w:val="00123A16"/>
    <w:rsid w:val="00136DD1"/>
    <w:rsid w:val="001435A7"/>
    <w:rsid w:val="0016525F"/>
    <w:rsid w:val="001B0A1F"/>
    <w:rsid w:val="00243FC9"/>
    <w:rsid w:val="002479CA"/>
    <w:rsid w:val="002F1F23"/>
    <w:rsid w:val="00312978"/>
    <w:rsid w:val="0032549A"/>
    <w:rsid w:val="0036068D"/>
    <w:rsid w:val="00363D17"/>
    <w:rsid w:val="004450B9"/>
    <w:rsid w:val="0046555F"/>
    <w:rsid w:val="00497038"/>
    <w:rsid w:val="00514A61"/>
    <w:rsid w:val="005719E1"/>
    <w:rsid w:val="00744341"/>
    <w:rsid w:val="007D7896"/>
    <w:rsid w:val="007E753C"/>
    <w:rsid w:val="008042E2"/>
    <w:rsid w:val="008B577F"/>
    <w:rsid w:val="00931061"/>
    <w:rsid w:val="00974BBE"/>
    <w:rsid w:val="009C760D"/>
    <w:rsid w:val="00A1280A"/>
    <w:rsid w:val="00A31604"/>
    <w:rsid w:val="00AF083B"/>
    <w:rsid w:val="00BB3315"/>
    <w:rsid w:val="00C324A0"/>
    <w:rsid w:val="00C73339"/>
    <w:rsid w:val="00CA4860"/>
    <w:rsid w:val="00CB177C"/>
    <w:rsid w:val="00D561E7"/>
    <w:rsid w:val="00DD1245"/>
    <w:rsid w:val="00E131A9"/>
    <w:rsid w:val="00E81114"/>
    <w:rsid w:val="00EF469E"/>
    <w:rsid w:val="00F437B7"/>
    <w:rsid w:val="00F43E1F"/>
    <w:rsid w:val="00FB58BE"/>
    <w:rsid w:val="00F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4808"/>
  <w15:chartTrackingRefBased/>
  <w15:docId w15:val="{B36788C4-F13F-43FD-8AE0-330CD6CE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12</cp:revision>
  <cp:lastPrinted>2025-07-24T10:35:00Z</cp:lastPrinted>
  <dcterms:created xsi:type="dcterms:W3CDTF">2025-07-14T06:57:00Z</dcterms:created>
  <dcterms:modified xsi:type="dcterms:W3CDTF">2025-07-24T10:37:00Z</dcterms:modified>
</cp:coreProperties>
</file>